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F95" w:rsidRDefault="009B2F95" w:rsidP="009B2F95">
      <w:pPr>
        <w:jc w:val="right"/>
      </w:pPr>
      <w:bookmarkStart w:id="0" w:name="_GoBack"/>
      <w:bookmarkEnd w:id="0"/>
      <w:r>
        <w:t>August Burchard</w:t>
      </w:r>
    </w:p>
    <w:p w:rsidR="00592B1A" w:rsidRDefault="009B2F95">
      <w:r>
        <w:rPr>
          <w:noProof/>
        </w:rPr>
        <w:drawing>
          <wp:inline distT="0" distB="0" distL="0" distR="0">
            <wp:extent cx="5943600" cy="45440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umn Com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F95" w:rsidRDefault="00D47EF7" w:rsidP="009B2F95">
      <w:pPr>
        <w:jc w:val="both"/>
      </w:pPr>
      <w:r>
        <w:t xml:space="preserve">From what I could gather from a source that isn’t terribly reliable (a </w:t>
      </w:r>
      <w:proofErr w:type="spellStart"/>
      <w:r>
        <w:t>youtube</w:t>
      </w:r>
      <w:proofErr w:type="spellEnd"/>
      <w:r>
        <w:t xml:space="preserve"> video title): this song was composed in the 16</w:t>
      </w:r>
      <w:r w:rsidRPr="00D47EF7">
        <w:rPr>
          <w:vertAlign w:val="superscript"/>
        </w:rPr>
        <w:t>th</w:t>
      </w:r>
      <w:r>
        <w:t xml:space="preserve"> century. </w:t>
      </w:r>
    </w:p>
    <w:sectPr w:rsidR="009B2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95"/>
    <w:rsid w:val="002B4A6B"/>
    <w:rsid w:val="003D42DB"/>
    <w:rsid w:val="00592B1A"/>
    <w:rsid w:val="00673047"/>
    <w:rsid w:val="009B2F95"/>
    <w:rsid w:val="00D47EF7"/>
    <w:rsid w:val="00FC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BA5F4-BA3A-442D-A2F8-34BEF6BD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</dc:creator>
  <cp:keywords/>
  <dc:description/>
  <cp:lastModifiedBy>Mitchell Robinson</cp:lastModifiedBy>
  <cp:revision>2</cp:revision>
  <dcterms:created xsi:type="dcterms:W3CDTF">2018-02-05T21:26:00Z</dcterms:created>
  <dcterms:modified xsi:type="dcterms:W3CDTF">2018-02-05T21:26:00Z</dcterms:modified>
</cp:coreProperties>
</file>