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CD5F" w14:textId="53CE5770" w:rsidR="00E05DB6" w:rsidRDefault="00196517" w:rsidP="00F042EC">
      <w:pPr>
        <w:spacing w:line="276" w:lineRule="auto"/>
        <w:rPr>
          <w:rFonts w:ascii="Times New Roman" w:hAnsi="Times New Roman" w:cs="Times New Roman"/>
        </w:rPr>
      </w:pPr>
      <w:r w:rsidRPr="00196517">
        <w:rPr>
          <w:rFonts w:ascii="Times New Roman" w:hAnsi="Times New Roman" w:cs="Times New Roman"/>
          <w:b/>
          <w:noProof/>
        </w:rPr>
        <w:drawing>
          <wp:anchor distT="0" distB="0" distL="114300" distR="114300" simplePos="0" relativeHeight="251658240" behindDoc="0" locked="0" layoutInCell="1" allowOverlap="1" wp14:anchorId="2B68674A" wp14:editId="5F4F4671">
            <wp:simplePos x="0" y="0"/>
            <wp:positionH relativeFrom="column">
              <wp:posOffset>0</wp:posOffset>
            </wp:positionH>
            <wp:positionV relativeFrom="paragraph">
              <wp:posOffset>0</wp:posOffset>
            </wp:positionV>
            <wp:extent cx="1567815" cy="2059940"/>
            <wp:effectExtent l="0" t="0" r="6985" b="0"/>
            <wp:wrapSquare wrapText="bothSides"/>
            <wp:docPr id="2" name="Picture 2" descr="/Users/ZackCarlson/Desktop/Charles El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ZackCarlson/Desktop/Charles Eli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81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10" w:rsidRPr="00196517">
        <w:rPr>
          <w:rFonts w:ascii="Times New Roman" w:hAnsi="Times New Roman" w:cs="Times New Roman"/>
          <w:b/>
        </w:rPr>
        <w:t xml:space="preserve">Charles Eliot </w:t>
      </w:r>
      <w:r w:rsidR="00CA4292" w:rsidRPr="00196517">
        <w:rPr>
          <w:rFonts w:ascii="Times New Roman" w:hAnsi="Times New Roman" w:cs="Times New Roman"/>
          <w:b/>
        </w:rPr>
        <w:t>(1934-1926)</w:t>
      </w:r>
      <w:r w:rsidR="00CA4292">
        <w:rPr>
          <w:rFonts w:ascii="Times New Roman" w:hAnsi="Times New Roman" w:cs="Times New Roman"/>
        </w:rPr>
        <w:t xml:space="preserve"> is most well-known for his role as Har</w:t>
      </w:r>
      <w:r w:rsidR="00A5506D">
        <w:rPr>
          <w:rFonts w:ascii="Times New Roman" w:hAnsi="Times New Roman" w:cs="Times New Roman"/>
        </w:rPr>
        <w:t>vard President for 40 years and as an education reform thinker.</w:t>
      </w:r>
      <w:r w:rsidR="00CA4292">
        <w:rPr>
          <w:rFonts w:ascii="Times New Roman" w:hAnsi="Times New Roman" w:cs="Times New Roman"/>
        </w:rPr>
        <w:t xml:space="preserve"> During his </w:t>
      </w:r>
      <w:r w:rsidR="00E44036">
        <w:rPr>
          <w:rFonts w:ascii="Times New Roman" w:hAnsi="Times New Roman" w:cs="Times New Roman"/>
        </w:rPr>
        <w:t>lifetime</w:t>
      </w:r>
      <w:r w:rsidR="008D2707">
        <w:rPr>
          <w:rFonts w:ascii="Times New Roman" w:hAnsi="Times New Roman" w:cs="Times New Roman"/>
        </w:rPr>
        <w:t>,</w:t>
      </w:r>
      <w:r w:rsidR="00CA4292">
        <w:rPr>
          <w:rFonts w:ascii="Times New Roman" w:hAnsi="Times New Roman" w:cs="Times New Roman"/>
        </w:rPr>
        <w:t xml:space="preserve"> he</w:t>
      </w:r>
      <w:r w:rsidR="00666DAD">
        <w:rPr>
          <w:rFonts w:ascii="Times New Roman" w:hAnsi="Times New Roman" w:cs="Times New Roman"/>
        </w:rPr>
        <w:t xml:space="preserve"> elevated Harvard</w:t>
      </w:r>
      <w:r w:rsidR="008D2707">
        <w:rPr>
          <w:rFonts w:ascii="Times New Roman" w:hAnsi="Times New Roman" w:cs="Times New Roman"/>
        </w:rPr>
        <w:t xml:space="preserve"> to an institution </w:t>
      </w:r>
      <w:r w:rsidR="00E44036">
        <w:rPr>
          <w:rFonts w:ascii="Times New Roman" w:hAnsi="Times New Roman" w:cs="Times New Roman"/>
        </w:rPr>
        <w:t xml:space="preserve">of world renown and greatly influenced secondary education. </w:t>
      </w:r>
    </w:p>
    <w:p w14:paraId="243CB0C5" w14:textId="77777777" w:rsidR="00666DAD" w:rsidRPr="008D2707" w:rsidRDefault="00666DAD" w:rsidP="00F042EC">
      <w:pPr>
        <w:spacing w:line="276" w:lineRule="auto"/>
        <w:rPr>
          <w:rFonts w:ascii="Times New Roman" w:hAnsi="Times New Roman" w:cs="Times New Roman"/>
          <w:u w:val="single"/>
        </w:rPr>
      </w:pPr>
      <w:r w:rsidRPr="008D2707">
        <w:rPr>
          <w:rFonts w:ascii="Times New Roman" w:hAnsi="Times New Roman" w:cs="Times New Roman"/>
          <w:u w:val="single"/>
        </w:rPr>
        <w:t>Timeline</w:t>
      </w:r>
    </w:p>
    <w:p w14:paraId="475647C3" w14:textId="77777777" w:rsidR="009D481F" w:rsidRDefault="009D481F" w:rsidP="00F042EC">
      <w:pPr>
        <w:spacing w:line="276" w:lineRule="auto"/>
        <w:rPr>
          <w:rFonts w:ascii="Times New Roman" w:hAnsi="Times New Roman" w:cs="Times New Roman"/>
        </w:rPr>
      </w:pPr>
      <w:r>
        <w:rPr>
          <w:rFonts w:ascii="Times New Roman" w:hAnsi="Times New Roman" w:cs="Times New Roman"/>
        </w:rPr>
        <w:t xml:space="preserve">1849: Entered Harvard </w:t>
      </w:r>
      <w:r w:rsidR="00D43B1C">
        <w:rPr>
          <w:rFonts w:ascii="Times New Roman" w:hAnsi="Times New Roman" w:cs="Times New Roman"/>
        </w:rPr>
        <w:t>(yes, at 15 years old)</w:t>
      </w:r>
    </w:p>
    <w:p w14:paraId="540BE7A5" w14:textId="77777777" w:rsidR="00666DAD" w:rsidRDefault="00666DAD" w:rsidP="00F042EC">
      <w:pPr>
        <w:spacing w:line="276" w:lineRule="auto"/>
        <w:rPr>
          <w:rFonts w:ascii="Times New Roman" w:hAnsi="Times New Roman" w:cs="Times New Roman"/>
        </w:rPr>
      </w:pPr>
      <w:r>
        <w:rPr>
          <w:rFonts w:ascii="Times New Roman" w:hAnsi="Times New Roman" w:cs="Times New Roman"/>
        </w:rPr>
        <w:t>1853</w:t>
      </w:r>
      <w:r w:rsidR="001E3B0C">
        <w:rPr>
          <w:rFonts w:ascii="Times New Roman" w:hAnsi="Times New Roman" w:cs="Times New Roman"/>
        </w:rPr>
        <w:t xml:space="preserve">: </w:t>
      </w:r>
      <w:r>
        <w:rPr>
          <w:rFonts w:ascii="Times New Roman" w:hAnsi="Times New Roman" w:cs="Times New Roman"/>
        </w:rPr>
        <w:t xml:space="preserve">Graduated from Harvard </w:t>
      </w:r>
      <w:r w:rsidR="00C77A6D">
        <w:rPr>
          <w:rFonts w:ascii="Times New Roman" w:hAnsi="Times New Roman" w:cs="Times New Roman"/>
        </w:rPr>
        <w:t xml:space="preserve">and was elected a member of Harvard Faculty as a math tutor </w:t>
      </w:r>
    </w:p>
    <w:p w14:paraId="67C27CAE" w14:textId="77777777" w:rsidR="00666DAD" w:rsidRDefault="008D2707" w:rsidP="00F042EC">
      <w:pPr>
        <w:spacing w:line="276" w:lineRule="auto"/>
        <w:rPr>
          <w:rFonts w:ascii="Times New Roman" w:hAnsi="Times New Roman" w:cs="Times New Roman"/>
        </w:rPr>
      </w:pPr>
      <w:r>
        <w:rPr>
          <w:rFonts w:ascii="Times New Roman" w:hAnsi="Times New Roman" w:cs="Times New Roman"/>
        </w:rPr>
        <w:t xml:space="preserve">1858: Appointed Assistant Professor of Mathematics and Chemistry </w:t>
      </w:r>
    </w:p>
    <w:p w14:paraId="2B3613F3" w14:textId="77777777" w:rsidR="008D2707" w:rsidRDefault="008D2707" w:rsidP="00F042EC">
      <w:pPr>
        <w:spacing w:line="276" w:lineRule="auto"/>
        <w:rPr>
          <w:rFonts w:ascii="Times New Roman" w:hAnsi="Times New Roman" w:cs="Times New Roman"/>
        </w:rPr>
      </w:pPr>
      <w:r>
        <w:rPr>
          <w:rFonts w:ascii="Times New Roman" w:hAnsi="Times New Roman" w:cs="Times New Roman"/>
        </w:rPr>
        <w:t xml:space="preserve">1867: Observed Educational Systems on his second trip to Europe </w:t>
      </w:r>
    </w:p>
    <w:p w14:paraId="54A82AF7" w14:textId="77777777" w:rsidR="008D2707" w:rsidRDefault="008D2707" w:rsidP="00F042EC">
      <w:pPr>
        <w:spacing w:line="276" w:lineRule="auto"/>
        <w:rPr>
          <w:rFonts w:ascii="Times New Roman" w:hAnsi="Times New Roman" w:cs="Times New Roman"/>
          <w:i/>
        </w:rPr>
      </w:pPr>
      <w:r>
        <w:rPr>
          <w:rFonts w:ascii="Times New Roman" w:hAnsi="Times New Roman" w:cs="Times New Roman"/>
        </w:rPr>
        <w:t xml:space="preserve">1869: Published his observations in </w:t>
      </w:r>
      <w:r>
        <w:rPr>
          <w:rFonts w:ascii="Times New Roman" w:hAnsi="Times New Roman" w:cs="Times New Roman"/>
          <w:i/>
        </w:rPr>
        <w:t xml:space="preserve">The Atlantic Monthly </w:t>
      </w:r>
    </w:p>
    <w:p w14:paraId="52852FD4" w14:textId="77777777" w:rsidR="008D2707" w:rsidRDefault="008D2707" w:rsidP="00F042EC">
      <w:pPr>
        <w:spacing w:line="276" w:lineRule="auto"/>
        <w:rPr>
          <w:rFonts w:ascii="Times New Roman" w:hAnsi="Times New Roman" w:cs="Times New Roman"/>
        </w:rPr>
      </w:pPr>
      <w:r>
        <w:rPr>
          <w:rFonts w:ascii="Times New Roman" w:hAnsi="Times New Roman" w:cs="Times New Roman"/>
        </w:rPr>
        <w:t xml:space="preserve">1869: Appointed President of Harvard </w:t>
      </w:r>
    </w:p>
    <w:p w14:paraId="5A88B9A5" w14:textId="77777777" w:rsidR="008D2707" w:rsidRDefault="008D2707" w:rsidP="00F042EC">
      <w:pPr>
        <w:spacing w:line="276" w:lineRule="auto"/>
        <w:rPr>
          <w:rFonts w:ascii="Times New Roman" w:hAnsi="Times New Roman" w:cs="Times New Roman"/>
        </w:rPr>
      </w:pPr>
      <w:r>
        <w:rPr>
          <w:rFonts w:ascii="Times New Roman" w:hAnsi="Times New Roman" w:cs="Times New Roman"/>
        </w:rPr>
        <w:t xml:space="preserve">1893: Chaired the Committee of Ten </w:t>
      </w:r>
    </w:p>
    <w:p w14:paraId="4A46E2C8" w14:textId="77777777" w:rsidR="008D2707" w:rsidRDefault="008D2707" w:rsidP="00F042EC">
      <w:pPr>
        <w:spacing w:line="276" w:lineRule="auto"/>
        <w:rPr>
          <w:rFonts w:ascii="Times New Roman" w:hAnsi="Times New Roman" w:cs="Times New Roman"/>
        </w:rPr>
      </w:pPr>
      <w:r>
        <w:rPr>
          <w:rFonts w:ascii="Times New Roman" w:hAnsi="Times New Roman" w:cs="Times New Roman"/>
        </w:rPr>
        <w:t xml:space="preserve">1909: Retired </w:t>
      </w:r>
    </w:p>
    <w:p w14:paraId="1C76E574" w14:textId="77777777" w:rsidR="000306FD" w:rsidRDefault="000306FD" w:rsidP="00F042EC">
      <w:pPr>
        <w:spacing w:line="276" w:lineRule="auto"/>
        <w:rPr>
          <w:rFonts w:ascii="Times New Roman" w:hAnsi="Times New Roman" w:cs="Times New Roman"/>
        </w:rPr>
      </w:pPr>
    </w:p>
    <w:p w14:paraId="184D61F8" w14:textId="77777777" w:rsidR="001E3B0C" w:rsidRDefault="001E3B0C" w:rsidP="00B3764D">
      <w:pPr>
        <w:spacing w:line="276" w:lineRule="auto"/>
        <w:rPr>
          <w:rFonts w:ascii="Times New Roman" w:hAnsi="Times New Roman" w:cs="Times New Roman"/>
        </w:rPr>
      </w:pPr>
      <w:r w:rsidRPr="001E3B0C">
        <w:rPr>
          <w:rFonts w:ascii="Times New Roman" w:hAnsi="Times New Roman" w:cs="Times New Roman"/>
        </w:rPr>
        <w:t>“The American university has not yet grown out of the soil. It must grow from seed. It cannot be transplanted from England, France or Germany. The American university will be the outgrowth of American social and political habits. The American college is an institution without a parallel; the university will be equally original.”</w:t>
      </w:r>
      <w:r>
        <w:rPr>
          <w:rFonts w:ascii="Times New Roman" w:hAnsi="Times New Roman" w:cs="Times New Roman"/>
        </w:rPr>
        <w:t xml:space="preserve"> – Charles </w:t>
      </w:r>
      <w:r w:rsidR="00AC4342">
        <w:rPr>
          <w:rFonts w:ascii="Times New Roman" w:hAnsi="Times New Roman" w:cs="Times New Roman"/>
        </w:rPr>
        <w:t>Eliot</w:t>
      </w:r>
    </w:p>
    <w:p w14:paraId="6BB41DDD" w14:textId="77777777" w:rsidR="00E05DB6" w:rsidRDefault="00E05DB6" w:rsidP="00F042EC">
      <w:pPr>
        <w:spacing w:line="276" w:lineRule="auto"/>
        <w:rPr>
          <w:rFonts w:ascii="Times New Roman" w:hAnsi="Times New Roman" w:cs="Times New Roman"/>
        </w:rPr>
      </w:pPr>
    </w:p>
    <w:p w14:paraId="77EA9F04" w14:textId="77777777" w:rsidR="00E05DB6" w:rsidRPr="001E3B0C" w:rsidRDefault="00E05DB6" w:rsidP="00F042EC">
      <w:pPr>
        <w:spacing w:line="276" w:lineRule="auto"/>
        <w:rPr>
          <w:rFonts w:ascii="Times New Roman" w:hAnsi="Times New Roman" w:cs="Times New Roman"/>
        </w:rPr>
      </w:pPr>
      <w:r>
        <w:rPr>
          <w:rFonts w:ascii="Times New Roman" w:hAnsi="Times New Roman" w:cs="Times New Roman"/>
        </w:rPr>
        <w:t>By raising admissions requirements, he influenced other universities and eventually secondary school standards. With The Committee of Ten, he pushed for the 7</w:t>
      </w:r>
      <w:r w:rsidRPr="00E05DB6">
        <w:rPr>
          <w:rFonts w:ascii="Times New Roman" w:hAnsi="Times New Roman" w:cs="Times New Roman"/>
          <w:vertAlign w:val="superscript"/>
        </w:rPr>
        <w:t>th</w:t>
      </w:r>
      <w:r>
        <w:rPr>
          <w:rFonts w:ascii="Times New Roman" w:hAnsi="Times New Roman" w:cs="Times New Roman"/>
        </w:rPr>
        <w:t xml:space="preserve"> year of a student’s education to feature an introduction to foreign language and mathematics. This came to fruition in 1910 with the introduction of junior high schools. </w:t>
      </w:r>
    </w:p>
    <w:p w14:paraId="7EE366D8" w14:textId="77777777" w:rsidR="008D2707" w:rsidRDefault="008D2707" w:rsidP="00F042EC">
      <w:pPr>
        <w:spacing w:line="276" w:lineRule="auto"/>
        <w:rPr>
          <w:rFonts w:ascii="Times New Roman" w:hAnsi="Times New Roman" w:cs="Times New Roman"/>
        </w:rPr>
      </w:pPr>
    </w:p>
    <w:p w14:paraId="74ED5930" w14:textId="77777777" w:rsidR="00CE03A9" w:rsidRDefault="008D2707" w:rsidP="00F042EC">
      <w:pPr>
        <w:spacing w:line="276" w:lineRule="auto"/>
        <w:rPr>
          <w:rFonts w:ascii="Times New Roman" w:hAnsi="Times New Roman" w:cs="Times New Roman"/>
        </w:rPr>
      </w:pPr>
      <w:r w:rsidRPr="00E05DB6">
        <w:rPr>
          <w:rFonts w:ascii="Times New Roman" w:hAnsi="Times New Roman" w:cs="Times New Roman"/>
          <w:b/>
        </w:rPr>
        <w:t>T</w:t>
      </w:r>
      <w:r w:rsidR="00DB3FED" w:rsidRPr="00E05DB6">
        <w:rPr>
          <w:rFonts w:ascii="Times New Roman" w:hAnsi="Times New Roman" w:cs="Times New Roman"/>
          <w:b/>
        </w:rPr>
        <w:t>he Committee of Ten</w:t>
      </w:r>
      <w:r w:rsidR="00DB3FED">
        <w:rPr>
          <w:rFonts w:ascii="Times New Roman" w:hAnsi="Times New Roman" w:cs="Times New Roman"/>
        </w:rPr>
        <w:t xml:space="preserve"> was comprised of school leaders, headmasters, and presidents of private schools. The National Education Association (NEA) appointed The Committee of Ten in 1893 to standardize the high school curriculum. </w:t>
      </w:r>
    </w:p>
    <w:p w14:paraId="508375DB" w14:textId="4623A16F" w:rsidR="00635746" w:rsidRDefault="00771B23" w:rsidP="00F042E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Recommended </w:t>
      </w:r>
      <w:r w:rsidR="00635746">
        <w:rPr>
          <w:rFonts w:ascii="Times New Roman" w:hAnsi="Times New Roman" w:cs="Times New Roman"/>
        </w:rPr>
        <w:t>nation-wide adoption of four standard patterns for</w:t>
      </w:r>
      <w:r w:rsidR="000306FD">
        <w:rPr>
          <w:rFonts w:ascii="Times New Roman" w:hAnsi="Times New Roman" w:cs="Times New Roman"/>
        </w:rPr>
        <w:t xml:space="preserve"> the </w:t>
      </w:r>
      <w:r w:rsidR="00635746">
        <w:rPr>
          <w:rFonts w:ascii="Times New Roman" w:hAnsi="Times New Roman" w:cs="Times New Roman"/>
        </w:rPr>
        <w:t>H</w:t>
      </w:r>
      <w:r w:rsidR="000306FD">
        <w:rPr>
          <w:rFonts w:ascii="Times New Roman" w:hAnsi="Times New Roman" w:cs="Times New Roman"/>
        </w:rPr>
        <w:t xml:space="preserve">igh </w:t>
      </w:r>
      <w:r w:rsidR="00635746">
        <w:rPr>
          <w:rFonts w:ascii="Times New Roman" w:hAnsi="Times New Roman" w:cs="Times New Roman"/>
        </w:rPr>
        <w:t>S</w:t>
      </w:r>
      <w:r w:rsidR="000306FD">
        <w:rPr>
          <w:rFonts w:ascii="Times New Roman" w:hAnsi="Times New Roman" w:cs="Times New Roman"/>
        </w:rPr>
        <w:t>chool</w:t>
      </w:r>
      <w:r w:rsidR="00635746">
        <w:rPr>
          <w:rFonts w:ascii="Times New Roman" w:hAnsi="Times New Roman" w:cs="Times New Roman"/>
        </w:rPr>
        <w:t xml:space="preserve"> curriculum (Classical, Latin-scientific, modern languages, and English)</w:t>
      </w:r>
      <w:r w:rsidR="00761491">
        <w:rPr>
          <w:rFonts w:ascii="Times New Roman" w:hAnsi="Times New Roman" w:cs="Times New Roman"/>
        </w:rPr>
        <w:t>.</w:t>
      </w:r>
    </w:p>
    <w:p w14:paraId="5E4D304B" w14:textId="77777777" w:rsidR="00683318" w:rsidRDefault="00683318" w:rsidP="00F042E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Courses like math, science, history, English, and foreign language were included in all curricula </w:t>
      </w:r>
    </w:p>
    <w:p w14:paraId="52429000" w14:textId="703897C7" w:rsidR="000306FD" w:rsidRDefault="000306FD" w:rsidP="00F042EC">
      <w:pPr>
        <w:pStyle w:val="ListParagraph"/>
        <w:numPr>
          <w:ilvl w:val="0"/>
          <w:numId w:val="1"/>
        </w:numPr>
        <w:spacing w:line="276" w:lineRule="auto"/>
        <w:rPr>
          <w:rFonts w:ascii="Times New Roman" w:hAnsi="Times New Roman" w:cs="Times New Roman"/>
        </w:rPr>
      </w:pPr>
      <w:r>
        <w:rPr>
          <w:rFonts w:ascii="Times New Roman" w:hAnsi="Times New Roman" w:cs="Times New Roman"/>
        </w:rPr>
        <w:t>Recommended eight years of elementary education and four years of secondary education</w:t>
      </w:r>
      <w:r w:rsidR="00761491">
        <w:rPr>
          <w:rFonts w:ascii="Times New Roman" w:hAnsi="Times New Roman" w:cs="Times New Roman"/>
        </w:rPr>
        <w:t>.</w:t>
      </w:r>
    </w:p>
    <w:p w14:paraId="5E9B3946" w14:textId="72E12120" w:rsidR="000306FD" w:rsidRDefault="00635746" w:rsidP="00F042E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High school education </w:t>
      </w:r>
      <w:r w:rsidR="00BE625C">
        <w:rPr>
          <w:rFonts w:ascii="Times New Roman" w:hAnsi="Times New Roman" w:cs="Times New Roman"/>
        </w:rPr>
        <w:t xml:space="preserve">was preparing students for the “duties of life” whether they were college-bound or not. </w:t>
      </w:r>
      <w:r w:rsidR="00761491">
        <w:rPr>
          <w:rFonts w:ascii="Times New Roman" w:hAnsi="Times New Roman" w:cs="Times New Roman"/>
        </w:rPr>
        <w:t xml:space="preserve"> </w:t>
      </w:r>
    </w:p>
    <w:p w14:paraId="19CE7393" w14:textId="18C6D3A0" w:rsidR="00A80ECC" w:rsidRPr="00A80ECC" w:rsidRDefault="002A3A67" w:rsidP="000306FD">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Did not recognize </w:t>
      </w:r>
      <w:r w:rsidR="00521253">
        <w:rPr>
          <w:rFonts w:ascii="Times New Roman" w:hAnsi="Times New Roman" w:cs="Times New Roman"/>
        </w:rPr>
        <w:t>art, music, physical education, or vocational education.</w:t>
      </w:r>
      <w:bookmarkStart w:id="0" w:name="_GoBack"/>
      <w:bookmarkEnd w:id="0"/>
    </w:p>
    <w:p w14:paraId="529E5729" w14:textId="77777777" w:rsidR="00CE03A9" w:rsidRPr="00B3764D" w:rsidRDefault="00CE03A9" w:rsidP="00F042EC">
      <w:pPr>
        <w:spacing w:line="276" w:lineRule="auto"/>
        <w:rPr>
          <w:rFonts w:ascii="Times New Roman" w:hAnsi="Times New Roman" w:cs="Times New Roman"/>
          <w:b/>
        </w:rPr>
      </w:pPr>
      <w:r w:rsidRPr="00B3764D">
        <w:rPr>
          <w:rFonts w:ascii="Times New Roman" w:hAnsi="Times New Roman" w:cs="Times New Roman"/>
          <w:b/>
        </w:rPr>
        <w:t>Works Consulted:</w:t>
      </w:r>
    </w:p>
    <w:p w14:paraId="1F828E92" w14:textId="77777777" w:rsidR="007B03BF" w:rsidRPr="00A80ECC" w:rsidRDefault="007B03BF" w:rsidP="00B3764D">
      <w:pPr>
        <w:pStyle w:val="ListParagraph"/>
        <w:numPr>
          <w:ilvl w:val="0"/>
          <w:numId w:val="2"/>
        </w:numPr>
        <w:spacing w:line="276" w:lineRule="auto"/>
        <w:rPr>
          <w:rFonts w:ascii="Times New Roman" w:hAnsi="Times New Roman" w:cs="Times New Roman"/>
          <w:sz w:val="22"/>
          <w:szCs w:val="22"/>
        </w:rPr>
      </w:pPr>
      <w:r w:rsidRPr="00A80ECC">
        <w:rPr>
          <w:rFonts w:ascii="Times New Roman" w:hAnsi="Times New Roman" w:cs="Times New Roman"/>
          <w:sz w:val="22"/>
          <w:szCs w:val="22"/>
        </w:rPr>
        <w:t xml:space="preserve">Curriculum and Aims </w:t>
      </w:r>
      <w:r w:rsidR="00B3764D" w:rsidRPr="00A80ECC">
        <w:rPr>
          <w:rFonts w:ascii="Times New Roman" w:hAnsi="Times New Roman" w:cs="Times New Roman"/>
          <w:sz w:val="22"/>
          <w:szCs w:val="22"/>
        </w:rPr>
        <w:t xml:space="preserve">p. 29 </w:t>
      </w:r>
    </w:p>
    <w:p w14:paraId="6EA4463C" w14:textId="77777777" w:rsidR="00B3764D" w:rsidRPr="00A80ECC" w:rsidRDefault="00B3764D" w:rsidP="00B3764D">
      <w:pPr>
        <w:pStyle w:val="ListParagraph"/>
        <w:numPr>
          <w:ilvl w:val="0"/>
          <w:numId w:val="2"/>
        </w:numPr>
        <w:rPr>
          <w:rFonts w:ascii="Times New Roman" w:eastAsia="Times New Roman" w:hAnsi="Times New Roman" w:cs="Times New Roman"/>
          <w:sz w:val="22"/>
          <w:szCs w:val="22"/>
        </w:rPr>
      </w:pPr>
      <w:hyperlink r:id="rId8" w:history="1">
        <w:r w:rsidRPr="00A80ECC">
          <w:rPr>
            <w:rFonts w:ascii="Times New Roman" w:eastAsia="Times New Roman" w:hAnsi="Times New Roman" w:cs="Times New Roman"/>
            <w:color w:val="0000FF"/>
            <w:sz w:val="22"/>
            <w:szCs w:val="22"/>
            <w:u w:val="single"/>
          </w:rPr>
          <w:t>https://www.harvardsquarelibrary.org/biographies/charles-w-eliot-harvard-university-president/</w:t>
        </w:r>
      </w:hyperlink>
    </w:p>
    <w:p w14:paraId="641E4773" w14:textId="1E2C0527" w:rsidR="00A80ECC" w:rsidRPr="00A80ECC" w:rsidRDefault="00A80ECC" w:rsidP="00B3764D">
      <w:pPr>
        <w:pStyle w:val="ListParagraph"/>
        <w:numPr>
          <w:ilvl w:val="0"/>
          <w:numId w:val="2"/>
        </w:numPr>
        <w:rPr>
          <w:rStyle w:val="Hyperlink"/>
          <w:rFonts w:ascii="Times New Roman" w:eastAsia="Times New Roman" w:hAnsi="Times New Roman" w:cs="Times New Roman"/>
          <w:sz w:val="22"/>
          <w:szCs w:val="22"/>
        </w:rPr>
      </w:pPr>
      <w:r w:rsidRPr="00A80ECC">
        <w:rPr>
          <w:rFonts w:ascii="Times" w:eastAsia="Times New Roman" w:hAnsi="Times" w:cs="Times New Roman"/>
          <w:bCs/>
          <w:i/>
          <w:iCs/>
          <w:color w:val="000000"/>
          <w:sz w:val="22"/>
          <w:szCs w:val="22"/>
        </w:rPr>
        <w:fldChar w:fldCharType="begin"/>
      </w:r>
      <w:r w:rsidRPr="00A80ECC">
        <w:rPr>
          <w:rFonts w:ascii="Times" w:eastAsia="Times New Roman" w:hAnsi="Times" w:cs="Times New Roman"/>
          <w:bCs/>
          <w:i/>
          <w:iCs/>
          <w:color w:val="000000"/>
          <w:sz w:val="22"/>
          <w:szCs w:val="22"/>
        </w:rPr>
        <w:instrText xml:space="preserve"> HYPERLINK "https://www.npr.org/programs/specials/education/education.chapter1.html" </w:instrText>
      </w:r>
      <w:r w:rsidRPr="00A80ECC">
        <w:rPr>
          <w:rFonts w:ascii="Times" w:eastAsia="Times New Roman" w:hAnsi="Times" w:cs="Times New Roman"/>
          <w:bCs/>
          <w:i/>
          <w:iCs/>
          <w:color w:val="000000"/>
          <w:sz w:val="22"/>
          <w:szCs w:val="22"/>
        </w:rPr>
      </w:r>
      <w:r w:rsidRPr="00A80ECC">
        <w:rPr>
          <w:rFonts w:ascii="Times" w:eastAsia="Times New Roman" w:hAnsi="Times" w:cs="Times New Roman"/>
          <w:bCs/>
          <w:i/>
          <w:iCs/>
          <w:color w:val="000000"/>
          <w:sz w:val="22"/>
          <w:szCs w:val="22"/>
        </w:rPr>
        <w:fldChar w:fldCharType="separate"/>
      </w:r>
      <w:r w:rsidRPr="00A80ECC">
        <w:rPr>
          <w:rStyle w:val="Hyperlink"/>
          <w:rFonts w:ascii="Times" w:eastAsia="Times New Roman" w:hAnsi="Times" w:cs="Times New Roman"/>
          <w:bCs/>
          <w:i/>
          <w:iCs/>
          <w:sz w:val="22"/>
          <w:szCs w:val="22"/>
        </w:rPr>
        <w:t>Left Back:</w:t>
      </w:r>
      <w:r w:rsidRPr="00A80ECC">
        <w:rPr>
          <w:rStyle w:val="Hyperlink"/>
          <w:rFonts w:ascii="Times" w:eastAsia="Times New Roman" w:hAnsi="Times" w:cs="Times New Roman"/>
          <w:i/>
          <w:iCs/>
          <w:sz w:val="22"/>
          <w:szCs w:val="22"/>
        </w:rPr>
        <w:t> A Century of Failed School Reform</w:t>
      </w:r>
      <w:r w:rsidRPr="00A80ECC">
        <w:rPr>
          <w:rStyle w:val="Hyperlink"/>
          <w:rFonts w:ascii="Times" w:eastAsia="Times New Roman" w:hAnsi="Times" w:cs="Times New Roman"/>
          <w:sz w:val="22"/>
          <w:szCs w:val="22"/>
        </w:rPr>
        <w:t xml:space="preserve"> by Diane Ravitch</w:t>
      </w:r>
      <w:r w:rsidRPr="00A80ECC">
        <w:rPr>
          <w:rStyle w:val="Hyperlink"/>
          <w:rFonts w:ascii="Times New Roman" w:eastAsia="Times New Roman" w:hAnsi="Times New Roman" w:cs="Times New Roman"/>
          <w:sz w:val="22"/>
          <w:szCs w:val="22"/>
        </w:rPr>
        <w:t xml:space="preserve"> </w:t>
      </w:r>
    </w:p>
    <w:p w14:paraId="2F276BC7" w14:textId="570EE273" w:rsidR="008D2707" w:rsidRPr="00A80ECC" w:rsidRDefault="00A80ECC" w:rsidP="00F042EC">
      <w:pPr>
        <w:pStyle w:val="ListParagraph"/>
        <w:numPr>
          <w:ilvl w:val="0"/>
          <w:numId w:val="2"/>
        </w:numPr>
        <w:spacing w:line="276" w:lineRule="auto"/>
        <w:rPr>
          <w:rFonts w:ascii="Times New Roman" w:eastAsia="Times New Roman" w:hAnsi="Times New Roman" w:cs="Times New Roman"/>
          <w:sz w:val="22"/>
          <w:szCs w:val="22"/>
        </w:rPr>
      </w:pPr>
      <w:r w:rsidRPr="00A80ECC">
        <w:rPr>
          <w:rFonts w:ascii="Times" w:eastAsia="Times New Roman" w:hAnsi="Times" w:cs="Times New Roman"/>
          <w:bCs/>
          <w:i/>
          <w:iCs/>
          <w:color w:val="000000"/>
          <w:sz w:val="22"/>
          <w:szCs w:val="22"/>
        </w:rPr>
        <w:fldChar w:fldCharType="end"/>
      </w:r>
      <w:hyperlink r:id="rId9" w:history="1">
        <w:r w:rsidR="00CE03A9" w:rsidRPr="00A80ECC">
          <w:rPr>
            <w:rFonts w:ascii="Times New Roman" w:eastAsia="Times New Roman" w:hAnsi="Times New Roman" w:cs="Times New Roman"/>
            <w:color w:val="0000FF"/>
            <w:sz w:val="22"/>
            <w:szCs w:val="22"/>
            <w:u w:val="single"/>
          </w:rPr>
          <w:t>https://www.britannica.com/biography/Charles-William-Eliot</w:t>
        </w:r>
      </w:hyperlink>
    </w:p>
    <w:p w14:paraId="165E6E10" w14:textId="77777777" w:rsidR="000306FD" w:rsidRPr="00A80ECC" w:rsidRDefault="000306FD" w:rsidP="000306FD">
      <w:pPr>
        <w:pStyle w:val="ListParagraph"/>
        <w:numPr>
          <w:ilvl w:val="0"/>
          <w:numId w:val="2"/>
        </w:numPr>
        <w:rPr>
          <w:rFonts w:ascii="Times New Roman" w:eastAsia="Times New Roman" w:hAnsi="Times New Roman" w:cs="Times New Roman"/>
          <w:sz w:val="22"/>
          <w:szCs w:val="22"/>
        </w:rPr>
      </w:pPr>
      <w:hyperlink r:id="rId10" w:history="1">
        <w:r w:rsidRPr="00A80ECC">
          <w:rPr>
            <w:rFonts w:ascii="Times New Roman" w:eastAsia="Times New Roman" w:hAnsi="Times New Roman" w:cs="Times New Roman"/>
            <w:color w:val="0000FF"/>
            <w:sz w:val="22"/>
            <w:szCs w:val="22"/>
            <w:u w:val="single"/>
          </w:rPr>
          <w:t>https://www3.nd.edu/~rbarger/www7/neacom10.html</w:t>
        </w:r>
      </w:hyperlink>
    </w:p>
    <w:sectPr w:rsidR="000306FD" w:rsidRPr="00A80ECC" w:rsidSect="000306F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481C" w14:textId="77777777" w:rsidR="00F5489C" w:rsidRDefault="00F5489C" w:rsidP="0013559F">
      <w:r>
        <w:separator/>
      </w:r>
    </w:p>
  </w:endnote>
  <w:endnote w:type="continuationSeparator" w:id="0">
    <w:p w14:paraId="063D8F79" w14:textId="77777777" w:rsidR="00F5489C" w:rsidRDefault="00F5489C" w:rsidP="0013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DCBE0" w14:textId="77777777" w:rsidR="00F5489C" w:rsidRDefault="00F5489C" w:rsidP="0013559F">
      <w:r>
        <w:separator/>
      </w:r>
    </w:p>
  </w:footnote>
  <w:footnote w:type="continuationSeparator" w:id="0">
    <w:p w14:paraId="7F0E509D" w14:textId="77777777" w:rsidR="00F5489C" w:rsidRDefault="00F5489C" w:rsidP="001355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A5527"/>
    <w:multiLevelType w:val="hybridMultilevel"/>
    <w:tmpl w:val="F274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1530F"/>
    <w:multiLevelType w:val="hybridMultilevel"/>
    <w:tmpl w:val="F33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10"/>
    <w:rsid w:val="000306FD"/>
    <w:rsid w:val="000C15A6"/>
    <w:rsid w:val="00131E10"/>
    <w:rsid w:val="0013559F"/>
    <w:rsid w:val="00196517"/>
    <w:rsid w:val="001E3B0C"/>
    <w:rsid w:val="00253A00"/>
    <w:rsid w:val="002A3A67"/>
    <w:rsid w:val="00500C63"/>
    <w:rsid w:val="00521253"/>
    <w:rsid w:val="00635746"/>
    <w:rsid w:val="00666DAD"/>
    <w:rsid w:val="00683318"/>
    <w:rsid w:val="00761491"/>
    <w:rsid w:val="00771B23"/>
    <w:rsid w:val="007B03BF"/>
    <w:rsid w:val="0088010B"/>
    <w:rsid w:val="008D2707"/>
    <w:rsid w:val="009D337B"/>
    <w:rsid w:val="009D481F"/>
    <w:rsid w:val="00A5506D"/>
    <w:rsid w:val="00A80ECC"/>
    <w:rsid w:val="00A84B78"/>
    <w:rsid w:val="00AC4342"/>
    <w:rsid w:val="00B3764D"/>
    <w:rsid w:val="00BE625C"/>
    <w:rsid w:val="00C77A6D"/>
    <w:rsid w:val="00CA4292"/>
    <w:rsid w:val="00CE03A9"/>
    <w:rsid w:val="00D1715A"/>
    <w:rsid w:val="00D43B1C"/>
    <w:rsid w:val="00DB3FED"/>
    <w:rsid w:val="00E05DB6"/>
    <w:rsid w:val="00E44036"/>
    <w:rsid w:val="00F042EC"/>
    <w:rsid w:val="00F15F38"/>
    <w:rsid w:val="00F5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0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3A9"/>
    <w:rPr>
      <w:color w:val="0000FF"/>
      <w:u w:val="single"/>
    </w:rPr>
  </w:style>
  <w:style w:type="paragraph" w:styleId="Header">
    <w:name w:val="header"/>
    <w:basedOn w:val="Normal"/>
    <w:link w:val="HeaderChar"/>
    <w:uiPriority w:val="99"/>
    <w:unhideWhenUsed/>
    <w:rsid w:val="0013559F"/>
    <w:pPr>
      <w:tabs>
        <w:tab w:val="center" w:pos="4680"/>
        <w:tab w:val="right" w:pos="9360"/>
      </w:tabs>
    </w:pPr>
  </w:style>
  <w:style w:type="character" w:customStyle="1" w:styleId="HeaderChar">
    <w:name w:val="Header Char"/>
    <w:basedOn w:val="DefaultParagraphFont"/>
    <w:link w:val="Header"/>
    <w:uiPriority w:val="99"/>
    <w:rsid w:val="0013559F"/>
  </w:style>
  <w:style w:type="paragraph" w:styleId="Footer">
    <w:name w:val="footer"/>
    <w:basedOn w:val="Normal"/>
    <w:link w:val="FooterChar"/>
    <w:uiPriority w:val="99"/>
    <w:unhideWhenUsed/>
    <w:rsid w:val="0013559F"/>
    <w:pPr>
      <w:tabs>
        <w:tab w:val="center" w:pos="4680"/>
        <w:tab w:val="right" w:pos="9360"/>
      </w:tabs>
    </w:pPr>
  </w:style>
  <w:style w:type="character" w:customStyle="1" w:styleId="FooterChar">
    <w:name w:val="Footer Char"/>
    <w:basedOn w:val="DefaultParagraphFont"/>
    <w:link w:val="Footer"/>
    <w:uiPriority w:val="99"/>
    <w:rsid w:val="0013559F"/>
  </w:style>
  <w:style w:type="paragraph" w:styleId="ListParagraph">
    <w:name w:val="List Paragraph"/>
    <w:basedOn w:val="Normal"/>
    <w:uiPriority w:val="34"/>
    <w:qFormat/>
    <w:rsid w:val="0077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6790">
      <w:bodyDiv w:val="1"/>
      <w:marLeft w:val="0"/>
      <w:marRight w:val="0"/>
      <w:marTop w:val="0"/>
      <w:marBottom w:val="0"/>
      <w:divBdr>
        <w:top w:val="none" w:sz="0" w:space="0" w:color="auto"/>
        <w:left w:val="none" w:sz="0" w:space="0" w:color="auto"/>
        <w:bottom w:val="none" w:sz="0" w:space="0" w:color="auto"/>
        <w:right w:val="none" w:sz="0" w:space="0" w:color="auto"/>
      </w:divBdr>
    </w:div>
    <w:div w:id="977564986">
      <w:bodyDiv w:val="1"/>
      <w:marLeft w:val="0"/>
      <w:marRight w:val="0"/>
      <w:marTop w:val="0"/>
      <w:marBottom w:val="0"/>
      <w:divBdr>
        <w:top w:val="none" w:sz="0" w:space="0" w:color="auto"/>
        <w:left w:val="none" w:sz="0" w:space="0" w:color="auto"/>
        <w:bottom w:val="none" w:sz="0" w:space="0" w:color="auto"/>
        <w:right w:val="none" w:sz="0" w:space="0" w:color="auto"/>
      </w:divBdr>
    </w:div>
    <w:div w:id="1170752530">
      <w:bodyDiv w:val="1"/>
      <w:marLeft w:val="0"/>
      <w:marRight w:val="0"/>
      <w:marTop w:val="0"/>
      <w:marBottom w:val="0"/>
      <w:divBdr>
        <w:top w:val="none" w:sz="0" w:space="0" w:color="auto"/>
        <w:left w:val="none" w:sz="0" w:space="0" w:color="auto"/>
        <w:bottom w:val="none" w:sz="0" w:space="0" w:color="auto"/>
        <w:right w:val="none" w:sz="0" w:space="0" w:color="auto"/>
      </w:divBdr>
    </w:div>
    <w:div w:id="1214386660">
      <w:bodyDiv w:val="1"/>
      <w:marLeft w:val="0"/>
      <w:marRight w:val="0"/>
      <w:marTop w:val="0"/>
      <w:marBottom w:val="0"/>
      <w:divBdr>
        <w:top w:val="none" w:sz="0" w:space="0" w:color="auto"/>
        <w:left w:val="none" w:sz="0" w:space="0" w:color="auto"/>
        <w:bottom w:val="none" w:sz="0" w:space="0" w:color="auto"/>
        <w:right w:val="none" w:sz="0" w:space="0" w:color="auto"/>
      </w:divBdr>
    </w:div>
    <w:div w:id="1385063230">
      <w:bodyDiv w:val="1"/>
      <w:marLeft w:val="0"/>
      <w:marRight w:val="0"/>
      <w:marTop w:val="0"/>
      <w:marBottom w:val="0"/>
      <w:divBdr>
        <w:top w:val="none" w:sz="0" w:space="0" w:color="auto"/>
        <w:left w:val="none" w:sz="0" w:space="0" w:color="auto"/>
        <w:bottom w:val="none" w:sz="0" w:space="0" w:color="auto"/>
        <w:right w:val="none" w:sz="0" w:space="0" w:color="auto"/>
      </w:divBdr>
    </w:div>
    <w:div w:id="1798602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harvardsquarelibrary.org/biographies/charles-w-eliot-harvard-university-president/" TargetMode="External"/><Relationship Id="rId9" Type="http://schemas.openxmlformats.org/officeDocument/2006/relationships/hyperlink" Target="https://www.britannica.com/biography/Charles-William-Eliot" TargetMode="External"/><Relationship Id="rId10" Type="http://schemas.openxmlformats.org/officeDocument/2006/relationships/hyperlink" Target="https://www3.nd.edu/~rbarger/www7/neacom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Carlson</dc:creator>
  <cp:keywords/>
  <dc:description/>
  <cp:lastModifiedBy>Zack  Carlson</cp:lastModifiedBy>
  <cp:revision>4</cp:revision>
  <dcterms:created xsi:type="dcterms:W3CDTF">2019-06-30T15:06:00Z</dcterms:created>
  <dcterms:modified xsi:type="dcterms:W3CDTF">2019-06-30T17:25:00Z</dcterms:modified>
</cp:coreProperties>
</file>